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33F" w:rsidRPr="00FB133F" w:rsidRDefault="00FB133F" w:rsidP="00FB133F">
      <w:pPr>
        <w:pStyle w:val="a4"/>
        <w:shd w:val="clear" w:color="auto" w:fill="FFFFFF"/>
        <w:spacing w:after="150"/>
        <w:jc w:val="right"/>
        <w:rPr>
          <w:rFonts w:eastAsia="Times New Roman"/>
          <w:color w:val="333333"/>
          <w:lang w:eastAsia="ru-RU"/>
        </w:rPr>
      </w:pPr>
      <w:r w:rsidRPr="00FB133F">
        <w:t> </w:t>
      </w:r>
      <w:r w:rsidR="006F735B">
        <w:rPr>
          <w:rFonts w:eastAsia="Times New Roman"/>
          <w:b/>
          <w:bCs/>
          <w:i/>
          <w:iCs/>
          <w:color w:val="333333"/>
          <w:lang w:eastAsia="ru-RU"/>
        </w:rPr>
        <w:t>Приложение 1</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bookmarkStart w:id="0" w:name="_GoBack"/>
      <w:r w:rsidRPr="00FB133F">
        <w:rPr>
          <w:rFonts w:ascii="Times New Roman" w:eastAsia="Times New Roman" w:hAnsi="Times New Roman" w:cs="Times New Roman"/>
          <w:b/>
          <w:bCs/>
          <w:i/>
          <w:iCs/>
          <w:color w:val="333333"/>
          <w:sz w:val="24"/>
          <w:szCs w:val="24"/>
          <w:lang w:eastAsia="ru-RU"/>
        </w:rPr>
        <w:t>Игры и задания для детей старшего дошкольного возраста</w:t>
      </w:r>
    </w:p>
    <w:bookmarkEnd w:id="0"/>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b/>
          <w:bCs/>
          <w:i/>
          <w:iCs/>
          <w:color w:val="333333"/>
          <w:sz w:val="24"/>
          <w:szCs w:val="24"/>
          <w:lang w:eastAsia="ru-RU"/>
        </w:rPr>
        <w:t>"Знакомство с правилами безопасного поведения в сети Интернет"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1. </w:t>
      </w:r>
      <w:r w:rsidRPr="00FB133F">
        <w:rPr>
          <w:rFonts w:ascii="Times New Roman" w:eastAsia="Times New Roman" w:hAnsi="Times New Roman" w:cs="Times New Roman"/>
          <w:b/>
          <w:bCs/>
          <w:color w:val="333333"/>
          <w:sz w:val="24"/>
          <w:szCs w:val="24"/>
          <w:lang w:eastAsia="ru-RU"/>
        </w:rPr>
        <w:t>Ситуативные задачи</w:t>
      </w:r>
      <w:r w:rsidRPr="00FB133F">
        <w:rPr>
          <w:rFonts w:ascii="Times New Roman" w:eastAsia="Times New Roman" w:hAnsi="Times New Roman" w:cs="Times New Roman"/>
          <w:color w:val="333333"/>
          <w:sz w:val="24"/>
          <w:szCs w:val="24"/>
          <w:lang w:eastAsia="ru-RU"/>
        </w:rPr>
        <w:t>. Предложите ребенку ответить, как бы поступил он, если бы оказался в определенной ситуации. Вместе с ребенком проанализируйте полученные ответы. Если ребенок испытывает затруднение, окажите ему помощь, рассказав, как поступили бы вы.</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Ситуация 1.</w:t>
      </w:r>
      <w:r w:rsidRPr="00FB133F">
        <w:rPr>
          <w:rFonts w:ascii="Times New Roman" w:eastAsia="Times New Roman" w:hAnsi="Times New Roman" w:cs="Times New Roman"/>
          <w:color w:val="333333"/>
          <w:sz w:val="24"/>
          <w:szCs w:val="24"/>
          <w:lang w:eastAsia="ru-RU"/>
        </w:rPr>
        <w:t> Ты просматриваешь фотографии животных на компьютере в сети Интернет. В это время появляется баннер с рекламой, на которой просят перейти по ссылке и ответить на несколько вопросов. Какими будут твои действия? Почему ты поступил именно так?</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Ситуация 2.</w:t>
      </w:r>
      <w:r w:rsidRPr="00FB133F">
        <w:rPr>
          <w:rFonts w:ascii="Times New Roman" w:eastAsia="Times New Roman" w:hAnsi="Times New Roman" w:cs="Times New Roman"/>
          <w:color w:val="333333"/>
          <w:sz w:val="24"/>
          <w:szCs w:val="24"/>
          <w:lang w:eastAsia="ru-RU"/>
        </w:rPr>
        <w:t> На твой телефон поступил звонок от неизвестного тебе номера. Незнакомый голос представился папой одного из твоих друзей и попросил назвать тебя свое имя, фамилию, отчество, дату рождения и адрес. Как поступишь ты? Почему?</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Ситуация 3.</w:t>
      </w:r>
      <w:r w:rsidRPr="00FB133F">
        <w:rPr>
          <w:rFonts w:ascii="Times New Roman" w:eastAsia="Times New Roman" w:hAnsi="Times New Roman" w:cs="Times New Roman"/>
          <w:color w:val="333333"/>
          <w:sz w:val="24"/>
          <w:szCs w:val="24"/>
          <w:lang w:eastAsia="ru-RU"/>
        </w:rPr>
        <w:t> Раздался звонок на домашний телефон, ты взял трубку и услышал женский голос. «Здравствуй, родители дома? Ты сейчас один? В котором часу родители должны вернуться домой?» - услышал ты. Что ты ответишь? Почему?</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Ситуация 4.</w:t>
      </w:r>
      <w:r w:rsidRPr="00FB133F">
        <w:rPr>
          <w:rFonts w:ascii="Times New Roman" w:eastAsia="Times New Roman" w:hAnsi="Times New Roman" w:cs="Times New Roman"/>
          <w:color w:val="333333"/>
          <w:sz w:val="24"/>
          <w:szCs w:val="24"/>
          <w:lang w:eastAsia="ru-RU"/>
        </w:rPr>
        <w:t> Во время игры в режиме онлайн, тебя постоянно оскорбляет твой соперник. Как ты отреагируешь? Как можно избежать негативного общения в онлайн-играх.</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Ситуация 5.</w:t>
      </w:r>
      <w:r w:rsidRPr="00FB133F">
        <w:rPr>
          <w:rFonts w:ascii="Times New Roman" w:eastAsia="Times New Roman" w:hAnsi="Times New Roman" w:cs="Times New Roman"/>
          <w:color w:val="333333"/>
          <w:sz w:val="24"/>
          <w:szCs w:val="24"/>
          <w:lang w:eastAsia="ru-RU"/>
        </w:rPr>
        <w:t> Старший брат (сестра) разрешил тебе поиграть в его планшет. Игра, о которой ты давно мечтал – платная. Для скачивания тебе необходим пароль. Брат назвал пароль, но покупать игру не разрешил. Как ты поступишь?</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2. Игры.</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Игра «Светофор».</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развивать представления детей о правилах безопасного поведения в сети Интернет.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Расскажите участникам о правилах игры. Например, объясните, что в Интернете существуют определенные правила «движения» по сайтам, страницам</w:t>
      </w:r>
      <w:r w:rsidRPr="00FB133F">
        <w:rPr>
          <w:rFonts w:ascii="Times New Roman" w:eastAsia="Times New Roman" w:hAnsi="Times New Roman" w:cs="Times New Roman"/>
          <w:color w:val="FB0007"/>
          <w:sz w:val="24"/>
          <w:szCs w:val="24"/>
          <w:lang w:eastAsia="ru-RU"/>
        </w:rPr>
        <w:t>. </w:t>
      </w:r>
      <w:r w:rsidRPr="00FB133F">
        <w:rPr>
          <w:rFonts w:ascii="Times New Roman" w:eastAsia="Times New Roman" w:hAnsi="Times New Roman" w:cs="Times New Roman"/>
          <w:color w:val="333333"/>
          <w:sz w:val="24"/>
          <w:szCs w:val="24"/>
          <w:lang w:eastAsia="ru-RU"/>
        </w:rPr>
        <w:t>Соблюдение этих правил позволит избежать некоторых проблем. У каждого игрока будут карточки трех цветов. Красный цвет – отрицательный ответ, зеленый – положительный, желтый – совет взрослого. Участникам предлагаются утверждения или вопросы, ответы на которые они показывают с помощью карточки определенного цвета. Победитель становится инспектором. Такую игру можно использовать в семейном кругу, на детском празднике.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Использование занимательных игр и упражнений позволит определить уровень знаний детей о возможных угрозах и опасностях, которые поджидают их в сети Интернет.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Варианты утверждений и вопросов для игры «Светофор»:</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1. Можно ли скачивать игры без разрешения взрослых с неизвестных сайтов? (Нет).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2. Все ли сайты безопасны? (Нет).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3. Можно ли пользоваться Интернетом без опасения? (Нет).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4. Можно ли переходит по ссылкам, которые высвечиваются в рекламе? (Нет).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lastRenderedPageBreak/>
        <w:t>Игра «Интернет-безопасность».</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систематизировать знания детей о безопасном поведении в сети.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Предложите ребенку закончить фразу, выбирая из предложенных: «Я всегда буду…», «Я никогда не буду…». Варианты: открывать подозрительные сообщения; общаться с незнакомыми людьми; играть в платные игры; покупать программы; вести себя вежливо в социальных сетях; выполнять просьбы незнакомых людей.</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Игра «Собери картинку».</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развивать память, воображение.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Предложите ребенку разрезанные картинки с изображением монитора, системного блока, ноутбука, наушников.</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Игра «</w:t>
      </w:r>
      <w:proofErr w:type="spellStart"/>
      <w:r w:rsidRPr="00FB133F">
        <w:rPr>
          <w:rFonts w:ascii="Times New Roman" w:eastAsia="Times New Roman" w:hAnsi="Times New Roman" w:cs="Times New Roman"/>
          <w:i/>
          <w:iCs/>
          <w:color w:val="333333"/>
          <w:sz w:val="24"/>
          <w:szCs w:val="24"/>
          <w:lang w:eastAsia="ru-RU"/>
        </w:rPr>
        <w:t>Фотозагадки</w:t>
      </w:r>
      <w:proofErr w:type="spellEnd"/>
      <w:r w:rsidRPr="00FB133F">
        <w:rPr>
          <w:rFonts w:ascii="Times New Roman" w:eastAsia="Times New Roman" w:hAnsi="Times New Roman" w:cs="Times New Roman"/>
          <w:i/>
          <w:iCs/>
          <w:color w:val="333333"/>
          <w:sz w:val="24"/>
          <w:szCs w:val="24"/>
          <w:lang w:eastAsia="ru-RU"/>
        </w:rPr>
        <w:t>».</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систематизировать знания детей о медиа-профессиях.</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Предложите детям фотографии (изображения) людей, выполняющих свою работу за компьютером, на телевидении, радио. Варианты: программист, телеведущий, репортер, рекламист, фотограф, оператор, режиссер, сценарист, художник-гример.</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Игра «Найди пару».</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развивать у детей общие представления о современных технологиях.</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Предложите детям карточки с изображениями предметов</w:t>
      </w:r>
      <w:r w:rsidR="006F735B">
        <w:rPr>
          <w:rFonts w:ascii="Times New Roman" w:eastAsia="Times New Roman" w:hAnsi="Times New Roman" w:cs="Times New Roman"/>
          <w:color w:val="333333"/>
          <w:sz w:val="24"/>
          <w:szCs w:val="24"/>
          <w:lang w:eastAsia="ru-RU"/>
        </w:rPr>
        <w:t xml:space="preserve"> </w:t>
      </w:r>
      <w:r w:rsidRPr="00FB133F">
        <w:rPr>
          <w:rFonts w:ascii="Times New Roman" w:eastAsia="Times New Roman" w:hAnsi="Times New Roman" w:cs="Times New Roman"/>
          <w:color w:val="333333"/>
          <w:sz w:val="24"/>
          <w:szCs w:val="24"/>
          <w:lang w:eastAsia="ru-RU"/>
        </w:rPr>
        <w:t xml:space="preserve">и попросите подобрать пару. Варианты: наушники-микрофон; монитор – клавиатура; ноутбук – </w:t>
      </w:r>
      <w:proofErr w:type="spellStart"/>
      <w:r w:rsidRPr="00FB133F">
        <w:rPr>
          <w:rFonts w:ascii="Times New Roman" w:eastAsia="Times New Roman" w:hAnsi="Times New Roman" w:cs="Times New Roman"/>
          <w:color w:val="333333"/>
          <w:sz w:val="24"/>
          <w:szCs w:val="24"/>
          <w:lang w:eastAsia="ru-RU"/>
        </w:rPr>
        <w:t>флеш</w:t>
      </w:r>
      <w:proofErr w:type="spellEnd"/>
      <w:r w:rsidRPr="00FB133F">
        <w:rPr>
          <w:rFonts w:ascii="Times New Roman" w:eastAsia="Times New Roman" w:hAnsi="Times New Roman" w:cs="Times New Roman"/>
          <w:color w:val="333333"/>
          <w:sz w:val="24"/>
          <w:szCs w:val="24"/>
          <w:lang w:eastAsia="ru-RU"/>
        </w:rPr>
        <w:t>-карта.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Игра «Что нам нужно для работы?».</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Цель: развивать представления детей о технике, инструментах, профессиях.</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Поделите детей на 2 команды или по парам. Предложите одной команде карточки с изображением профессий, связанных со средствами массовой информации, телевидением, компьютерно-вычислительной техникой. Второй команде достанутся карточки с изображением различного инвентаря, необходимого для работы. Дети первой команды называют профессию, участники второй - подбирают инструмент и его предназначение. Например, микрофон необходим телеведущему для того, чтобы его речь была громче.</w:t>
      </w:r>
    </w:p>
    <w:p w:rsidR="00FB133F" w:rsidRPr="00FB133F" w:rsidRDefault="00FB133F" w:rsidP="00FB133F">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b/>
          <w:bCs/>
          <w:i/>
          <w:iCs/>
          <w:color w:val="333333"/>
          <w:sz w:val="24"/>
          <w:szCs w:val="24"/>
          <w:lang w:eastAsia="ru-RU"/>
        </w:rPr>
        <w:t>Приложение 2</w:t>
      </w:r>
    </w:p>
    <w:p w:rsidR="00FB133F" w:rsidRPr="00FB133F" w:rsidRDefault="00FB133F" w:rsidP="00FB133F">
      <w:pPr>
        <w:shd w:val="clear" w:color="auto" w:fill="FFFFFF"/>
        <w:spacing w:after="150" w:line="240" w:lineRule="auto"/>
        <w:jc w:val="right"/>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b/>
          <w:bCs/>
          <w:i/>
          <w:iCs/>
          <w:color w:val="333333"/>
          <w:sz w:val="24"/>
          <w:szCs w:val="24"/>
          <w:lang w:eastAsia="ru-RU"/>
        </w:rPr>
        <w:t>Беседы с детьми дошкольного возраста.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Для того чтобы сформировать у ребенка медиа</w:t>
      </w:r>
      <w:r w:rsidR="006F735B">
        <w:rPr>
          <w:rFonts w:ascii="Times New Roman" w:eastAsia="Times New Roman" w:hAnsi="Times New Roman" w:cs="Times New Roman"/>
          <w:color w:val="333333"/>
          <w:sz w:val="24"/>
          <w:szCs w:val="24"/>
          <w:lang w:eastAsia="ru-RU"/>
        </w:rPr>
        <w:t>-</w:t>
      </w:r>
      <w:r w:rsidRPr="00FB133F">
        <w:rPr>
          <w:rFonts w:ascii="Times New Roman" w:eastAsia="Times New Roman" w:hAnsi="Times New Roman" w:cs="Times New Roman"/>
          <w:color w:val="333333"/>
          <w:sz w:val="24"/>
          <w:szCs w:val="24"/>
          <w:lang w:eastAsia="ru-RU"/>
        </w:rPr>
        <w:t>грамотность, можно провести с ним ряд бесед. Информация будет лучше усваиваться, если цикл бесед будет разделен на тематические блоки. Например, «Блок Интернет» может включать следующие темы бесед:</w:t>
      </w:r>
    </w:p>
    <w:p w:rsidR="00FB133F" w:rsidRPr="00FB133F" w:rsidRDefault="00FB133F" w:rsidP="00FB133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«Мои друзья в Интернете»;</w:t>
      </w:r>
    </w:p>
    <w:p w:rsidR="00FB133F" w:rsidRPr="00FB133F" w:rsidRDefault="00FB133F" w:rsidP="00FB133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«Что такое телевизор»;</w:t>
      </w:r>
    </w:p>
    <w:p w:rsidR="00FB133F" w:rsidRPr="00FB133F" w:rsidRDefault="00FB133F" w:rsidP="00FB133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«Игры в интернете»;</w:t>
      </w:r>
    </w:p>
    <w:p w:rsidR="00FB133F" w:rsidRPr="00FB133F" w:rsidRDefault="00FB133F" w:rsidP="00FB133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«Интернет и здоровье»;</w:t>
      </w:r>
    </w:p>
    <w:p w:rsidR="00FB133F" w:rsidRPr="00FB133F" w:rsidRDefault="00FB133F" w:rsidP="00FB133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«Опасность в Интернете».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xml:space="preserve">Беседуя с ребенком о средствах массовой информации, следует обратить внимание на рекламу, на пользу и вред от СМИ. Обсуждая мобильный телефон, необходимо рассказать </w:t>
      </w:r>
      <w:r w:rsidRPr="00FB133F">
        <w:rPr>
          <w:rFonts w:ascii="Times New Roman" w:eastAsia="Times New Roman" w:hAnsi="Times New Roman" w:cs="Times New Roman"/>
          <w:color w:val="333333"/>
          <w:sz w:val="24"/>
          <w:szCs w:val="24"/>
          <w:lang w:eastAsia="ru-RU"/>
        </w:rPr>
        <w:lastRenderedPageBreak/>
        <w:t>о роли мобильной связи в жизни современного человека, познакомить с этикетом использов</w:t>
      </w:r>
      <w:r w:rsidR="006F735B">
        <w:rPr>
          <w:rFonts w:ascii="Times New Roman" w:eastAsia="Times New Roman" w:hAnsi="Times New Roman" w:cs="Times New Roman"/>
          <w:color w:val="333333"/>
          <w:sz w:val="24"/>
          <w:szCs w:val="24"/>
          <w:lang w:eastAsia="ru-RU"/>
        </w:rPr>
        <w:t xml:space="preserve">ания мобильных устройств. </w:t>
      </w:r>
      <w:proofErr w:type="gramStart"/>
      <w:r w:rsidR="006F735B">
        <w:rPr>
          <w:rFonts w:ascii="Times New Roman" w:eastAsia="Times New Roman" w:hAnsi="Times New Roman" w:cs="Times New Roman"/>
          <w:color w:val="333333"/>
          <w:sz w:val="24"/>
          <w:szCs w:val="24"/>
          <w:lang w:eastAsia="ru-RU"/>
        </w:rPr>
        <w:t xml:space="preserve">Кроме </w:t>
      </w:r>
      <w:r w:rsidRPr="00FB133F">
        <w:rPr>
          <w:rFonts w:ascii="Times New Roman" w:eastAsia="Times New Roman" w:hAnsi="Times New Roman" w:cs="Times New Roman"/>
          <w:color w:val="333333"/>
          <w:sz w:val="24"/>
          <w:szCs w:val="24"/>
          <w:lang w:eastAsia="ru-RU"/>
        </w:rPr>
        <w:t>того</w:t>
      </w:r>
      <w:proofErr w:type="gramEnd"/>
      <w:r w:rsidRPr="00FB133F">
        <w:rPr>
          <w:rFonts w:ascii="Times New Roman" w:eastAsia="Times New Roman" w:hAnsi="Times New Roman" w:cs="Times New Roman"/>
          <w:color w:val="333333"/>
          <w:sz w:val="24"/>
          <w:szCs w:val="24"/>
          <w:lang w:eastAsia="ru-RU"/>
        </w:rPr>
        <w:t xml:space="preserve"> дошкольник должен знать как злоумышленники могут использовать мобильную связь.</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Беседа «Мои друзья в Интернете».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Практически каждый из нас уже научился пользоваться Интернетом. Интернет стал неотъемлемой частью жизни не только каждого современного взрослого, но и многих детей. Интернет – это всемирная глобальная сеть, то есть когда много компьютеров соединяются между собой невидимыми каналами связи.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Изначально сеть Интернет разработали еще в шестидесятые годы прошлого столетия в военных целях. Но с 1991 года Интернет стал доступен для всеобщего пользования.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В наши дни благодаря Интернету даже дошколята могут получать знания, играть, рисовать и общаться. А вы пользуетесь Интернетом? (ответы детей). Существуют социальные сети, различные программы, сайты, которые используются для общения. Чтобы найти своих друзей в социальной сети – обратись за помощью к родителям. Но не забывай, что многие не хорошие люди могут расставить свои «сети» в Интернете.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Никогда не соглашайтесь на встречу, если ее назначает кто-то из незнакомых тебе людей. Обязательно о таких предложениях нужно рассказать родителям. В Интернете некоторые люди обманывают, рассказывая о себе. Таких людей называют интернет-мошен</w:t>
      </w:r>
      <w:r w:rsidR="006F735B">
        <w:rPr>
          <w:rFonts w:ascii="Times New Roman" w:eastAsia="Times New Roman" w:hAnsi="Times New Roman" w:cs="Times New Roman"/>
          <w:color w:val="333333"/>
          <w:sz w:val="24"/>
          <w:szCs w:val="24"/>
          <w:lang w:eastAsia="ru-RU"/>
        </w:rPr>
        <w:t>н</w:t>
      </w:r>
      <w:r w:rsidRPr="00FB133F">
        <w:rPr>
          <w:rFonts w:ascii="Times New Roman" w:eastAsia="Times New Roman" w:hAnsi="Times New Roman" w:cs="Times New Roman"/>
          <w:color w:val="333333"/>
          <w:sz w:val="24"/>
          <w:szCs w:val="24"/>
          <w:lang w:eastAsia="ru-RU"/>
        </w:rPr>
        <w:t>иками. Поэтому постарайтесь общаться в сети только с людьми из вашего окружения.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Общаясь в Интернете со знакомыми и друзьями, не забывайте о вежливости, будьте дружелюбными. Не говорите грубых слов, читать обидные слова также неприятно, как и слышать их. Вы уже пробовали общаться с друзьями при помощи Интернета? (ответы детей).</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Создавая профиль в социальной сети, вы можете писать свое настоящее имя и фамилию, но не указывайте дату рождения, адрес. Для друзей такая информация – лишняя, а вот мошен</w:t>
      </w:r>
      <w:r w:rsidR="006F735B">
        <w:rPr>
          <w:rFonts w:ascii="Times New Roman" w:eastAsia="Times New Roman" w:hAnsi="Times New Roman" w:cs="Times New Roman"/>
          <w:color w:val="333333"/>
          <w:sz w:val="24"/>
          <w:szCs w:val="24"/>
          <w:lang w:eastAsia="ru-RU"/>
        </w:rPr>
        <w:t>н</w:t>
      </w:r>
      <w:r w:rsidRPr="00FB133F">
        <w:rPr>
          <w:rFonts w:ascii="Times New Roman" w:eastAsia="Times New Roman" w:hAnsi="Times New Roman" w:cs="Times New Roman"/>
          <w:color w:val="333333"/>
          <w:sz w:val="24"/>
          <w:szCs w:val="24"/>
          <w:lang w:eastAsia="ru-RU"/>
        </w:rPr>
        <w:t>ики могут воспользоваться ей в сво</w:t>
      </w:r>
      <w:r w:rsidR="006F735B">
        <w:rPr>
          <w:rFonts w:ascii="Times New Roman" w:eastAsia="Times New Roman" w:hAnsi="Times New Roman" w:cs="Times New Roman"/>
          <w:color w:val="333333"/>
          <w:sz w:val="24"/>
          <w:szCs w:val="24"/>
          <w:lang w:eastAsia="ru-RU"/>
        </w:rPr>
        <w:t>их целях. Не забыва</w:t>
      </w:r>
      <w:r w:rsidRPr="00FB133F">
        <w:rPr>
          <w:rFonts w:ascii="Times New Roman" w:eastAsia="Times New Roman" w:hAnsi="Times New Roman" w:cs="Times New Roman"/>
          <w:color w:val="333333"/>
          <w:sz w:val="24"/>
          <w:szCs w:val="24"/>
          <w:lang w:eastAsia="ru-RU"/>
        </w:rPr>
        <w:t>йте, что реальное общение с друзьями, игры с ними, прогулки невозможно заменить виртуальным!</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Беседа «Что такое телевизор».</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Телевизор – это устройство для передачи озвученных изображений на расстоянии. А ты знаешь, когда появился первый телевизор?</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Много лет назад, чтобы попасть в невероятный мир сказки, нужно было обязательно уметь читать. Писатели придумывали сказки и только с помощью книги малыши в своем воображении могли перенестись в сказочную страну или попасть в будущее. Только книга могла рассказать о событиях прошлого, только она помогала поверить в настоящее чудо.</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Но около ста лет назад в Америке появились первые телевизоры. Экран такого прибора был ярко-розового цвета, из-за чего изображение расплывалось, и не было четким. Спустя несколько лет телевизоры стали похожи на большой ящик с маленьким экраном. Тогда можно было увидеть только черно-белые изображения.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К середине 20 века на территории России стали поя</w:t>
      </w:r>
      <w:r w:rsidR="006F735B">
        <w:rPr>
          <w:rFonts w:ascii="Times New Roman" w:eastAsia="Times New Roman" w:hAnsi="Times New Roman" w:cs="Times New Roman"/>
          <w:color w:val="333333"/>
          <w:sz w:val="24"/>
          <w:szCs w:val="24"/>
          <w:lang w:eastAsia="ru-RU"/>
        </w:rPr>
        <w:t>в</w:t>
      </w:r>
      <w:r w:rsidRPr="00FB133F">
        <w:rPr>
          <w:rFonts w:ascii="Times New Roman" w:eastAsia="Times New Roman" w:hAnsi="Times New Roman" w:cs="Times New Roman"/>
          <w:color w:val="333333"/>
          <w:sz w:val="24"/>
          <w:szCs w:val="24"/>
          <w:lang w:eastAsia="ru-RU"/>
        </w:rPr>
        <w:t>ляться первые телевизоры у самых богатых семей. Поэтому те, кто не мог себе позволить покупку телевизора, ходили в гости к соседям, родственникам. Сейчас же в каждом доме есть современный телевизор – тонкий, легкий, с большим экраном и цветным изображением.</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Благодаря телевизору мы можем путешествовать, не выходя из дома, слушать музыку и даже играть в игры. Откуда же в телевизоре появляется картинка? (ответы детей).</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lastRenderedPageBreak/>
        <w:t>Изображение, которое мы видим на экране создается в телецентре. Далее его превращают в сигнал, который улавливается антенной, стоящей на крыше домов. С помощью проводов сигнал передается от антенны в телевизор. Для того чтобы началась телетрансляция необходимо включить телевизор в розетку и нажать кнопку на пульте, но обязательно соблюдая при этом правила обращения с электрическими приборами.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На телевидении работают тележурналисты, телеведущие, редакторы, дикторы, режиссеры и люди других профессий, которые причастны к созданию телевизионных программ.</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Беседа «Игры в Интернете».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Зачастую родите</w:t>
      </w:r>
      <w:r w:rsidR="006F735B">
        <w:rPr>
          <w:rFonts w:ascii="Times New Roman" w:eastAsia="Times New Roman" w:hAnsi="Times New Roman" w:cs="Times New Roman"/>
          <w:color w:val="333333"/>
          <w:sz w:val="24"/>
          <w:szCs w:val="24"/>
          <w:lang w:eastAsia="ru-RU"/>
        </w:rPr>
        <w:t>ли предполагают, что допуск ребе</w:t>
      </w:r>
      <w:r w:rsidRPr="00FB133F">
        <w:rPr>
          <w:rFonts w:ascii="Times New Roman" w:eastAsia="Times New Roman" w:hAnsi="Times New Roman" w:cs="Times New Roman"/>
          <w:color w:val="333333"/>
          <w:sz w:val="24"/>
          <w:szCs w:val="24"/>
          <w:lang w:eastAsia="ru-RU"/>
        </w:rPr>
        <w:t>нка к компьютеру необходим для его полноценного развития. Чаще же дети настолько погружаются в виртуальный мир, что забывают о реальности. Мир компьютерной игры интересен и для детей дошкольного возраста, и для школьников.</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Вы много времени проводите за компьютером? Во что играете с удовольствием? (Ответы детей). Предлагаю поговорить о том, какой вред наносят компьютерные игры при регулярном их использовании.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Первое, с чем сталкиваются многие дети - игровая зависимость. Дети, увлеченные виртуальностью, забывают о прогулках, друзьях, помощи родителям. В самой тяжелой стадии данного отклонения, ребенок забывать есть и спать, если его не контролируют взрослые. Для того чтобы компьютерные игры не вредили здоровью, необходимо четко соблюдать временные рамки, поставленные родителями. Детям старшего дошкольного возраста допустимо находиться за компьютером не более 30 минут в день</w:t>
      </w:r>
      <w:r w:rsidRPr="00FB133F">
        <w:rPr>
          <w:rFonts w:ascii="Times New Roman" w:eastAsia="Times New Roman" w:hAnsi="Times New Roman" w:cs="Times New Roman"/>
          <w:color w:val="FB0007"/>
          <w:sz w:val="24"/>
          <w:szCs w:val="24"/>
          <w:lang w:eastAsia="ru-RU"/>
        </w:rPr>
        <w:t>.</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Развивающие компьютерные игры для дошколят создаются разработчиками для того, чтобы расширить их представления об окружающем мире, помочь выучить буквы и цифры, развивать память. Именно такие игры должны выбирать все дети вашего возраста.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xml:space="preserve">Тем не менее, многие дети дошкольного возраста предпочитают играть в симуляторы, </w:t>
      </w:r>
      <w:proofErr w:type="spellStart"/>
      <w:r w:rsidRPr="00FB133F">
        <w:rPr>
          <w:rFonts w:ascii="Times New Roman" w:eastAsia="Times New Roman" w:hAnsi="Times New Roman" w:cs="Times New Roman"/>
          <w:color w:val="333333"/>
          <w:sz w:val="24"/>
          <w:szCs w:val="24"/>
          <w:lang w:eastAsia="ru-RU"/>
        </w:rPr>
        <w:t>стрелялки</w:t>
      </w:r>
      <w:proofErr w:type="spellEnd"/>
      <w:r w:rsidRPr="00FB133F">
        <w:rPr>
          <w:rFonts w:ascii="Times New Roman" w:eastAsia="Times New Roman" w:hAnsi="Times New Roman" w:cs="Times New Roman"/>
          <w:color w:val="333333"/>
          <w:sz w:val="24"/>
          <w:szCs w:val="24"/>
          <w:lang w:eastAsia="ru-RU"/>
        </w:rPr>
        <w:t>, гонки, стратегии, где встречается жестокость, убийства. Такие игры опасны для здоровья каждого ребенка, они пробуждают агрессию, негативизм, раздражение, обиду.</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Беседа «Интернет и здоровье».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Массовое распространение такие устройства как ком</w:t>
      </w:r>
      <w:r w:rsidR="006F735B">
        <w:rPr>
          <w:rFonts w:ascii="Times New Roman" w:eastAsia="Times New Roman" w:hAnsi="Times New Roman" w:cs="Times New Roman"/>
          <w:color w:val="333333"/>
          <w:sz w:val="24"/>
          <w:szCs w:val="24"/>
          <w:lang w:eastAsia="ru-RU"/>
        </w:rPr>
        <w:t>п</w:t>
      </w:r>
      <w:r w:rsidRPr="00FB133F">
        <w:rPr>
          <w:rFonts w:ascii="Times New Roman" w:eastAsia="Times New Roman" w:hAnsi="Times New Roman" w:cs="Times New Roman"/>
          <w:color w:val="333333"/>
          <w:sz w:val="24"/>
          <w:szCs w:val="24"/>
          <w:lang w:eastAsia="ru-RU"/>
        </w:rPr>
        <w:t>ьютер, смартфон, планшет получили не так давно, но уже сейчас имеют выход в Интернет не только люди зрелого возраста, но и дети, в том числе дошкольного возраста.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К сожалению, доступность гаджетов привело к тому, что у нового поколения появилась новая болезнь – «Интернет зависимость».</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Современные психологи считают, что зависимость от интернета схожа с любой другой зависимостью. То есть у человека наблюдается апатия, смена настроений. Официально Интернет-за</w:t>
      </w:r>
      <w:r w:rsidR="006F735B">
        <w:rPr>
          <w:rFonts w:ascii="Times New Roman" w:eastAsia="Times New Roman" w:hAnsi="Times New Roman" w:cs="Times New Roman"/>
          <w:color w:val="333333"/>
          <w:sz w:val="24"/>
          <w:szCs w:val="24"/>
          <w:lang w:eastAsia="ru-RU"/>
        </w:rPr>
        <w:t>висимость ставят в разряд плохих</w:t>
      </w:r>
      <w:r w:rsidRPr="00FB133F">
        <w:rPr>
          <w:rFonts w:ascii="Times New Roman" w:eastAsia="Times New Roman" w:hAnsi="Times New Roman" w:cs="Times New Roman"/>
          <w:color w:val="333333"/>
          <w:sz w:val="24"/>
          <w:szCs w:val="24"/>
          <w:lang w:eastAsia="ru-RU"/>
        </w:rPr>
        <w:t xml:space="preserve"> привычек, а не заболеваний. Но всем известно, что именно они и вызывают сбои в работе человеческого организма.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Обратите внимание, что после длительного нахождения за компьютером вы чувствуете усталость, отсутствие аппетита, тревогу, страх. Такое состояние вызвано не только излишнем временем препровождения в интернете, но и тем, что дошкольникам доступен не детский контент.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lastRenderedPageBreak/>
        <w:t>Зависимость от игр в сети чаще наблюдается у мальчиков, так как у них от природы наблюдается более развитое стремление к первенству, желание соревноваться. Девочки же более зависимы от социальных сетей. Кто из вас зарегистрирован в приложениях</w:t>
      </w:r>
      <w:r w:rsidR="006F735B">
        <w:rPr>
          <w:rFonts w:ascii="Times New Roman" w:eastAsia="Times New Roman" w:hAnsi="Times New Roman" w:cs="Times New Roman"/>
          <w:color w:val="333333"/>
          <w:sz w:val="24"/>
          <w:szCs w:val="24"/>
          <w:lang w:eastAsia="ru-RU"/>
        </w:rPr>
        <w:t>?</w:t>
      </w:r>
      <w:r w:rsidRPr="00FB133F">
        <w:rPr>
          <w:rFonts w:ascii="Times New Roman" w:eastAsia="Times New Roman" w:hAnsi="Times New Roman" w:cs="Times New Roman"/>
          <w:color w:val="333333"/>
          <w:sz w:val="24"/>
          <w:szCs w:val="24"/>
          <w:lang w:eastAsia="ru-RU"/>
        </w:rPr>
        <w:t xml:space="preserve"> (ответы детей).</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Интернет – зависимость может привести к следующим последствиям:</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1. Нарушения функций органов зрения (синдром «сухого глаза», потеря зрения).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2. Нарушения в работе опор</w:t>
      </w:r>
      <w:r w:rsidR="006F735B">
        <w:rPr>
          <w:rFonts w:ascii="Times New Roman" w:eastAsia="Times New Roman" w:hAnsi="Times New Roman" w:cs="Times New Roman"/>
          <w:color w:val="333333"/>
          <w:sz w:val="24"/>
          <w:szCs w:val="24"/>
          <w:lang w:eastAsia="ru-RU"/>
        </w:rPr>
        <w:t>но-двигательного аппарата (искри</w:t>
      </w:r>
      <w:r w:rsidRPr="00FB133F">
        <w:rPr>
          <w:rFonts w:ascii="Times New Roman" w:eastAsia="Times New Roman" w:hAnsi="Times New Roman" w:cs="Times New Roman"/>
          <w:color w:val="333333"/>
          <w:sz w:val="24"/>
          <w:szCs w:val="24"/>
          <w:lang w:eastAsia="ru-RU"/>
        </w:rPr>
        <w:t>вление позвоночника, боли в шейном и плечевом отделах).</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3. Нарушения в работе пищеварительной системы (гастрит).</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4. Общее утомление организма.</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Для того чтобы сохранить собственное здоровье с дошкольного возраста: ищите друзей в реальности, а не виртуальных; научитесь контролировать собственное время; больше гуляйте, рисуйте, читайте.</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 </w:t>
      </w:r>
    </w:p>
    <w:p w:rsidR="00FB133F" w:rsidRPr="00FB133F" w:rsidRDefault="00FB133F" w:rsidP="00FB133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i/>
          <w:iCs/>
          <w:color w:val="333333"/>
          <w:sz w:val="24"/>
          <w:szCs w:val="24"/>
          <w:lang w:eastAsia="ru-RU"/>
        </w:rPr>
        <w:t>Беседа «Опасность в Интернете».</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Компьютер прочно вошел в жизнь не только взрослых, но и детей. Именно гаджеты стали лидерами среди прочих сп</w:t>
      </w:r>
      <w:r w:rsidR="006F735B">
        <w:rPr>
          <w:rFonts w:ascii="Times New Roman" w:eastAsia="Times New Roman" w:hAnsi="Times New Roman" w:cs="Times New Roman"/>
          <w:color w:val="333333"/>
          <w:sz w:val="24"/>
          <w:szCs w:val="24"/>
          <w:lang w:eastAsia="ru-RU"/>
        </w:rPr>
        <w:t>особов организации отдыха и свобод</w:t>
      </w:r>
      <w:r w:rsidRPr="00FB133F">
        <w:rPr>
          <w:rFonts w:ascii="Times New Roman" w:eastAsia="Times New Roman" w:hAnsi="Times New Roman" w:cs="Times New Roman"/>
          <w:color w:val="333333"/>
          <w:sz w:val="24"/>
          <w:szCs w:val="24"/>
          <w:lang w:eastAsia="ru-RU"/>
        </w:rPr>
        <w:t>ного времени.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Виртуальная реальность привлекает своими безграничными возможностями. Каждый год создаются новые программы и игры, от которых вам очень сложно отказаться. Именно увлеченность компьютерными играми вызывает зависимость.</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Компьютерная зависимость – «новая болезнь современного общества». Ввиду того, что детский организм наиболее подвержен воздействию окружающей среды, вы становитесь самыми незащищенными от Интернет-зависимости.</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Частое использование гаджетов не только негативно сказывается на детском здоровье, но и другие опасности поджидают вас во время использования сети Интернет. Так, если долго сидеть за компьютером испортится осанка, зрение. Поэтому вам необходимо соблюдать определенные правила, которые помогут использовать компьютер, смартфон, Интернет без вреда для собственного здоровья.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В какие игры вы любите играть на компьютере? Какие любите смотреть мультфильмы? (ответы детей). Компьютерные игры бывают разными. Одни помогают вам развивать воображение, память, научат считать и читать. Но есть игры, в которых стреляют, убивают и причиняют вред. В такие игры играть нельзя!</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Знаете ли вы, что такое компьютерный вирус? Это еще одна опасность, только вредит вирус не детям или взрослым, а самому компьютеру. Вирус заражает папки и программы на компьютере, нарушая их работу. Поэтому родители устанавливают программы или утилиты под названием «Антивирус».</w:t>
      </w:r>
    </w:p>
    <w:p w:rsidR="00FB133F" w:rsidRPr="00FB133F" w:rsidRDefault="00FB133F" w:rsidP="00FB133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FB133F">
        <w:rPr>
          <w:rFonts w:ascii="Times New Roman" w:eastAsia="Times New Roman" w:hAnsi="Times New Roman" w:cs="Times New Roman"/>
          <w:color w:val="333333"/>
          <w:sz w:val="24"/>
          <w:szCs w:val="24"/>
          <w:lang w:eastAsia="ru-RU"/>
        </w:rPr>
        <w:t>Чтобы на ваш компьютер не пробрался вирус, не открывайте неизвестные ссылки, не скачивайте программы или игры, не спросив разрешения у взрослых. Никогда не нажимайте на окно с рекламой и не вводите никакие личные данные. Не сообщайте в сети свои пароли и не отправляйте СМС в ответ на письма от незнакомых вам людей.</w:t>
      </w:r>
    </w:p>
    <w:p w:rsidR="00FB133F" w:rsidRPr="00FB133F" w:rsidRDefault="00FB133F" w:rsidP="00FB133F">
      <w:pPr>
        <w:rPr>
          <w:rFonts w:ascii="Times New Roman" w:hAnsi="Times New Roman" w:cs="Times New Roman"/>
          <w:sz w:val="28"/>
          <w:szCs w:val="28"/>
        </w:rPr>
      </w:pPr>
    </w:p>
    <w:sectPr w:rsidR="00FB133F" w:rsidRPr="00FB1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7BA"/>
    <w:multiLevelType w:val="multilevel"/>
    <w:tmpl w:val="D50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65AED"/>
    <w:multiLevelType w:val="multilevel"/>
    <w:tmpl w:val="E15E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C7C5C"/>
    <w:multiLevelType w:val="multilevel"/>
    <w:tmpl w:val="4CA2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24E25"/>
    <w:multiLevelType w:val="multilevel"/>
    <w:tmpl w:val="737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8F"/>
    <w:rsid w:val="006F735B"/>
    <w:rsid w:val="007E68BB"/>
    <w:rsid w:val="00C3228F"/>
    <w:rsid w:val="00FB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7CA"/>
  <w15:chartTrackingRefBased/>
  <w15:docId w15:val="{30B2D68E-81C1-4AAF-9BB0-2CDC8A63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133F"/>
    <w:rPr>
      <w:color w:val="0000FF"/>
      <w:u w:val="single"/>
    </w:rPr>
  </w:style>
  <w:style w:type="paragraph" w:styleId="a4">
    <w:name w:val="Normal (Web)"/>
    <w:basedOn w:val="a"/>
    <w:uiPriority w:val="99"/>
    <w:semiHidden/>
    <w:unhideWhenUsed/>
    <w:rsid w:val="00FB13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625">
      <w:bodyDiv w:val="1"/>
      <w:marLeft w:val="0"/>
      <w:marRight w:val="0"/>
      <w:marTop w:val="0"/>
      <w:marBottom w:val="0"/>
      <w:divBdr>
        <w:top w:val="none" w:sz="0" w:space="0" w:color="auto"/>
        <w:left w:val="none" w:sz="0" w:space="0" w:color="auto"/>
        <w:bottom w:val="none" w:sz="0" w:space="0" w:color="auto"/>
        <w:right w:val="none" w:sz="0" w:space="0" w:color="auto"/>
      </w:divBdr>
    </w:div>
    <w:div w:id="64778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№112</dc:creator>
  <cp:keywords/>
  <dc:description/>
  <cp:lastModifiedBy>МАДОУ №112</cp:lastModifiedBy>
  <cp:revision>3</cp:revision>
  <dcterms:created xsi:type="dcterms:W3CDTF">2024-02-09T13:04:00Z</dcterms:created>
  <dcterms:modified xsi:type="dcterms:W3CDTF">2024-02-09T13:17:00Z</dcterms:modified>
</cp:coreProperties>
</file>